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F932F1" w:rsidRPr="00F53AA7" w:rsidP="00F932F1">
      <w:pPr>
        <w:tabs>
          <w:tab w:val="left" w:pos="1392"/>
        </w:tabs>
        <w:ind w:left="5529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pStyle w:val="Heading1"/>
        <w:spacing w:before="0"/>
        <w:ind w:left="567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F932F1" w:rsidRPr="00F53AA7" w:rsidP="00F932F1">
      <w:pPr>
        <w:ind w:firstLine="720"/>
        <w:jc w:val="center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>Технологічна карта № 07.14</w:t>
      </w:r>
    </w:p>
    <w:p w:rsidR="00F932F1" w:rsidRPr="00F53AA7" w:rsidP="00F932F1">
      <w:pPr>
        <w:spacing w:before="56"/>
        <w:ind w:right="4289"/>
        <w:rPr>
          <w:b/>
          <w:sz w:val="24"/>
          <w:szCs w:val="24"/>
        </w:rPr>
      </w:pPr>
      <w:r w:rsidRPr="00F53AA7">
        <w:rPr>
          <w:b/>
          <w:sz w:val="24"/>
          <w:szCs w:val="24"/>
          <w:lang w:val="ru-RU"/>
        </w:rPr>
        <w:t xml:space="preserve">        </w:t>
      </w:r>
      <w:r w:rsidRPr="00F53AA7">
        <w:rPr>
          <w:b/>
          <w:sz w:val="24"/>
          <w:szCs w:val="24"/>
        </w:rPr>
        <w:t>Запіканка</w:t>
      </w:r>
      <w:r w:rsidRPr="00F53AA7">
        <w:rPr>
          <w:b/>
          <w:spacing w:val="-1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рисова</w:t>
      </w:r>
      <w:r w:rsidRPr="00F53AA7">
        <w:rPr>
          <w:b/>
          <w:spacing w:val="-1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-1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 xml:space="preserve">ягідним </w:t>
      </w:r>
      <w:r w:rsidRPr="00F53AA7">
        <w:rPr>
          <w:b/>
          <w:sz w:val="24"/>
          <w:szCs w:val="24"/>
        </w:rPr>
        <w:t>кюлі</w:t>
      </w:r>
    </w:p>
    <w:p w:rsidR="00F932F1" w:rsidRPr="00F53AA7" w:rsidP="00F932F1">
      <w:pPr>
        <w:ind w:firstLine="720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>Категорія:</w:t>
      </w:r>
    </w:p>
    <w:tbl>
      <w:tblPr>
        <w:tblStyle w:val="TableNormal"/>
        <w:tblW w:w="10363" w:type="dxa"/>
        <w:tblInd w:w="93" w:type="dxa"/>
        <w:tblLayout w:type="fixed"/>
        <w:tblLook w:val="04A0"/>
      </w:tblPr>
      <w:tblGrid>
        <w:gridCol w:w="459"/>
        <w:gridCol w:w="1257"/>
        <w:gridCol w:w="709"/>
        <w:gridCol w:w="709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Tr="007D435D">
        <w:tblPrEx>
          <w:tblW w:w="10363" w:type="dxa"/>
          <w:tblInd w:w="93" w:type="dxa"/>
          <w:tblLayout w:type="fixed"/>
          <w:tblLook w:val="04A0"/>
        </w:tblPrEx>
        <w:trPr>
          <w:trHeight w:val="33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№ з/п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ind w:right="176"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Найменування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сировини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Норма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вмісту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на 1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порцію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, г </w:t>
            </w:r>
          </w:p>
        </w:tc>
      </w:tr>
      <w:tr w:rsidTr="007D435D">
        <w:tblPrEx>
          <w:tblW w:w="10363" w:type="dxa"/>
          <w:tblInd w:w="93" w:type="dxa"/>
          <w:tblLayout w:type="fixed"/>
          <w:tblLook w:val="04A0"/>
        </w:tblPrEx>
        <w:trPr>
          <w:trHeight w:val="2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брутт,г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</w:tr>
      <w:tr w:rsidTr="007D435D">
        <w:tblPrEx>
          <w:tblW w:w="10363" w:type="dxa"/>
          <w:tblInd w:w="93" w:type="dxa"/>
          <w:tblLayout w:type="fixed"/>
          <w:tblLook w:val="04A0"/>
        </w:tblPrEx>
        <w:trPr>
          <w:trHeight w:val="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Крупа </w:t>
            </w:r>
            <w:r w:rsidRPr="00F53AA7">
              <w:rPr>
                <w:sz w:val="16"/>
                <w:szCs w:val="16"/>
                <w:lang w:val="ru-RU" w:eastAsia="ru-RU"/>
              </w:rPr>
              <w:t>рисова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23,0</w:t>
            </w:r>
          </w:p>
        </w:tc>
      </w:tr>
      <w:tr w:rsidTr="007D435D">
        <w:tblPrEx>
          <w:tblW w:w="10363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Вода </w:t>
            </w:r>
            <w:r w:rsidRPr="00F53AA7">
              <w:rPr>
                <w:sz w:val="16"/>
                <w:szCs w:val="16"/>
                <w:lang w:val="ru-RU" w:eastAsia="ru-RU"/>
              </w:rPr>
              <w:t>питна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48,8</w:t>
            </w:r>
          </w:p>
        </w:tc>
      </w:tr>
      <w:tr w:rsidTr="007D435D">
        <w:tblPrEx>
          <w:tblW w:w="10363" w:type="dxa"/>
          <w:tblInd w:w="93" w:type="dxa"/>
          <w:tblLayout w:type="fixed"/>
          <w:tblLook w:val="04A0"/>
        </w:tblPrEx>
        <w:trPr>
          <w:trHeight w:val="3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Сир </w:t>
            </w:r>
            <w:r w:rsidRPr="00F53AA7">
              <w:rPr>
                <w:sz w:val="16"/>
                <w:szCs w:val="16"/>
                <w:lang w:val="ru-RU" w:eastAsia="ru-RU"/>
              </w:rPr>
              <w:t>кисломолочний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(МП, 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16,0</w:t>
            </w:r>
          </w:p>
        </w:tc>
      </w:tr>
      <w:tr w:rsidTr="007D435D">
        <w:tblPrEx>
          <w:tblW w:w="10363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Яйця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курячі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 xml:space="preserve">1 </w:t>
            </w:r>
            <w:r w:rsidRPr="00F53AA7">
              <w:rPr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4,0</w:t>
            </w:r>
          </w:p>
        </w:tc>
      </w:tr>
      <w:tr w:rsidTr="007D435D">
        <w:tblPrEx>
          <w:tblW w:w="10363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Цукор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пісок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4,9</w:t>
            </w:r>
          </w:p>
        </w:tc>
      </w:tr>
      <w:tr w:rsidTr="007D435D">
        <w:tblPrEx>
          <w:tblW w:w="10363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Ванільний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цукор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0,1</w:t>
            </w:r>
          </w:p>
        </w:tc>
      </w:tr>
      <w:tr w:rsidTr="007D435D">
        <w:tblPrEx>
          <w:tblW w:w="10363" w:type="dxa"/>
          <w:tblInd w:w="93" w:type="dxa"/>
          <w:tblLayout w:type="fixed"/>
          <w:tblLook w:val="04A0"/>
        </w:tblPrEx>
        <w:trPr>
          <w:trHeight w:val="3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Масло </w:t>
            </w:r>
            <w:r w:rsidRPr="00F53AA7">
              <w:rPr>
                <w:sz w:val="16"/>
                <w:szCs w:val="16"/>
                <w:lang w:val="ru-RU" w:eastAsia="ru-RU"/>
              </w:rPr>
              <w:t>вершкове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для </w:t>
            </w:r>
            <w:r w:rsidRPr="00F53AA7">
              <w:rPr>
                <w:sz w:val="16"/>
                <w:szCs w:val="16"/>
                <w:lang w:val="ru-RU" w:eastAsia="ru-RU"/>
              </w:rPr>
              <w:t>деко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(МП, 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2,0</w:t>
            </w:r>
          </w:p>
        </w:tc>
      </w:tr>
      <w:tr w:rsidTr="007D435D">
        <w:tblPrEx>
          <w:tblW w:w="10363" w:type="dxa"/>
          <w:tblInd w:w="93" w:type="dxa"/>
          <w:tblLayout w:type="fixed"/>
          <w:tblLook w:val="04A0"/>
        </w:tblPrEx>
        <w:trPr>
          <w:trHeight w:val="1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Сметана (МП, 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ind w:left="-69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10,0</w:t>
            </w:r>
          </w:p>
        </w:tc>
      </w:tr>
      <w:tr w:rsidTr="007D435D">
        <w:tblPrEx>
          <w:tblW w:w="10363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Вихід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готової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страви, 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100</w:t>
            </w:r>
          </w:p>
        </w:tc>
      </w:tr>
      <w:tr w:rsidTr="007D435D">
        <w:tblPrEx>
          <w:tblW w:w="10363" w:type="dxa"/>
          <w:tblInd w:w="93" w:type="dxa"/>
          <w:tblLayout w:type="fixed"/>
          <w:tblLook w:val="04A0"/>
        </w:tblPrEx>
        <w:trPr>
          <w:trHeight w:val="3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Ягідне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кюлі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(ТК № 10.13)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20,0</w:t>
            </w:r>
          </w:p>
        </w:tc>
      </w:tr>
      <w:tr w:rsidTr="007D435D">
        <w:tblPrEx>
          <w:tblW w:w="10363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Вихід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з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ягідним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кюлі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270,0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120,0</w:t>
            </w:r>
          </w:p>
        </w:tc>
      </w:tr>
    </w:tbl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Відхилення до маси </w:t>
      </w:r>
      <w:r w:rsidRPr="00F53AA7">
        <w:rPr>
          <w:sz w:val="24"/>
          <w:szCs w:val="24"/>
        </w:rPr>
        <w:t>порцїї</w:t>
      </w:r>
      <w:r w:rsidRPr="00F53AA7">
        <w:rPr>
          <w:sz w:val="24"/>
          <w:szCs w:val="24"/>
        </w:rPr>
        <w:t xml:space="preserve"> +-3%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Наявність харчових алергенів у страві: МП - молочні </w:t>
      </w:r>
      <w:r w:rsidRPr="00F53AA7">
        <w:rPr>
          <w:sz w:val="24"/>
          <w:szCs w:val="24"/>
        </w:rPr>
        <w:t>продкукти</w:t>
      </w:r>
      <w:r w:rsidRPr="00F53AA7">
        <w:rPr>
          <w:sz w:val="24"/>
          <w:szCs w:val="24"/>
        </w:rPr>
        <w:t>, Я - яйця ; Л- лактоза;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Технологія приготування страви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Зварити рисову кашу. У готову рисову кашу, охолоджену до 60-70 °C, додати протертий кисломолочний сир, збиті з цукром яйця, ванілін, розчинений у невеликій кількості води. Перемішати всі інгредієнти. Підготовлену масу викласти на змащений</w:t>
      </w:r>
      <w:r w:rsidRPr="0003292B">
        <w:rPr>
          <w:sz w:val="24"/>
          <w:szCs w:val="24"/>
        </w:rPr>
        <w:t xml:space="preserve"> </w:t>
      </w:r>
      <w:r w:rsidRPr="00F53AA7">
        <w:rPr>
          <w:sz w:val="24"/>
          <w:szCs w:val="24"/>
        </w:rPr>
        <w:t xml:space="preserve">олією деко, поверхню маси вирівняти та змастити сметаною і запікати при температурі 180 </w:t>
      </w:r>
      <w:r w:rsidRPr="00F53AA7">
        <w:rPr>
          <w:sz w:val="24"/>
          <w:szCs w:val="24"/>
        </w:rPr>
        <w:t>оС</w:t>
      </w:r>
      <w:r w:rsidRPr="00F53AA7">
        <w:rPr>
          <w:sz w:val="24"/>
          <w:szCs w:val="24"/>
        </w:rPr>
        <w:t xml:space="preserve"> протягом 10 -15 хв, до утворення на поверхні </w:t>
      </w:r>
      <w:r w:rsidRPr="00F53AA7">
        <w:rPr>
          <w:sz w:val="24"/>
          <w:szCs w:val="24"/>
        </w:rPr>
        <w:t>румяної</w:t>
      </w:r>
      <w:r w:rsidRPr="00F53AA7">
        <w:rPr>
          <w:sz w:val="24"/>
          <w:szCs w:val="24"/>
        </w:rPr>
        <w:t xml:space="preserve"> кірочки.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Термін придатності до споживання та умови зберігання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Термін реалізації - 1 година. Температура подачі +55 °C.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Спосіб реалізації (подання) споживачу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Подають запіканку зі сметаною або з ягідним </w:t>
      </w:r>
      <w:r w:rsidRPr="00F53AA7">
        <w:rPr>
          <w:sz w:val="24"/>
          <w:szCs w:val="24"/>
        </w:rPr>
        <w:t>кюлі</w:t>
      </w:r>
      <w:r w:rsidRPr="00F53AA7">
        <w:rPr>
          <w:sz w:val="24"/>
          <w:szCs w:val="24"/>
        </w:rPr>
        <w:t>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Характеристика готової страви: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Зовнішній вигляд - на поверхні запіканки </w:t>
      </w:r>
      <w:r w:rsidRPr="00F53AA7">
        <w:rPr>
          <w:sz w:val="24"/>
          <w:szCs w:val="24"/>
        </w:rPr>
        <w:t>підрумянена</w:t>
      </w:r>
      <w:r w:rsidRPr="00F53AA7">
        <w:rPr>
          <w:sz w:val="24"/>
          <w:szCs w:val="24"/>
        </w:rPr>
        <w:t xml:space="preserve"> кірочка без </w:t>
      </w:r>
      <w:r w:rsidRPr="00F53AA7">
        <w:rPr>
          <w:sz w:val="24"/>
          <w:szCs w:val="24"/>
        </w:rPr>
        <w:t>тріщин</w:t>
      </w:r>
      <w:r w:rsidRPr="00F53AA7">
        <w:rPr>
          <w:sz w:val="24"/>
          <w:szCs w:val="24"/>
        </w:rPr>
        <w:t>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Смак і запах - відповідає смаку каші, солодкуватий з приємним присмаком підсмаженої кірочки;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Колір - кірочки </w:t>
      </w:r>
      <w:r w:rsidRPr="00F53AA7">
        <w:rPr>
          <w:sz w:val="24"/>
          <w:szCs w:val="24"/>
        </w:rPr>
        <w:t>золотистий,на</w:t>
      </w:r>
      <w:r w:rsidRPr="00F53AA7">
        <w:rPr>
          <w:sz w:val="24"/>
          <w:szCs w:val="24"/>
        </w:rPr>
        <w:t xml:space="preserve"> розрізі властивий круп рису;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Консинстенція</w:t>
      </w:r>
      <w:r w:rsidRPr="00F53AA7">
        <w:rPr>
          <w:sz w:val="24"/>
          <w:szCs w:val="24"/>
        </w:rPr>
        <w:t xml:space="preserve"> - зерниста з рівномірно </w:t>
      </w:r>
      <w:r w:rsidRPr="00F53AA7">
        <w:rPr>
          <w:sz w:val="24"/>
          <w:szCs w:val="24"/>
        </w:rPr>
        <w:t>розприділеним</w:t>
      </w:r>
      <w:r w:rsidRPr="00F53AA7">
        <w:rPr>
          <w:sz w:val="24"/>
          <w:szCs w:val="24"/>
        </w:rPr>
        <w:t xml:space="preserve"> наповнювачем.</w:t>
      </w:r>
    </w:p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sz w:val="24"/>
          <w:szCs w:val="24"/>
        </w:rPr>
        <w:t>ХАРЧОВА (ПОЖИВНА) ТА ЕНЕРГЕТИЧНА ЦІННІСТЬ (КАЛОРІЙНІСТЬ) 1 ПОРЦІЇ:</w:t>
      </w:r>
    </w:p>
    <w:tbl>
      <w:tblPr>
        <w:tblStyle w:val="TableNormal"/>
        <w:tblW w:w="10337" w:type="dxa"/>
        <w:tblInd w:w="93" w:type="dxa"/>
        <w:tblLook w:val="04A0"/>
      </w:tblPr>
      <w:tblGrid>
        <w:gridCol w:w="2221"/>
        <w:gridCol w:w="771"/>
        <w:gridCol w:w="1064"/>
        <w:gridCol w:w="495"/>
        <w:gridCol w:w="1034"/>
        <w:gridCol w:w="667"/>
        <w:gridCol w:w="1160"/>
        <w:gridCol w:w="683"/>
        <w:gridCol w:w="1167"/>
        <w:gridCol w:w="1075"/>
      </w:tblGrid>
      <w:tr w:rsidTr="007D435D">
        <w:tblPrEx>
          <w:tblW w:w="10337" w:type="dxa"/>
          <w:tblInd w:w="93" w:type="dxa"/>
          <w:tblLook w:val="04A0"/>
        </w:tblPrEx>
        <w:trPr>
          <w:trHeight w:val="435"/>
        </w:trPr>
        <w:tc>
          <w:tcPr>
            <w:tcW w:w="10337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Запіканка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рисова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Tr="007D435D">
        <w:tblPrEx>
          <w:tblW w:w="10337" w:type="dxa"/>
          <w:tblInd w:w="93" w:type="dxa"/>
          <w:tblLook w:val="04A0"/>
        </w:tblPrEx>
        <w:trPr>
          <w:trHeight w:val="56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Білки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Жири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Вуглеводи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Енергетична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цінність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ккал</w:t>
            </w:r>
          </w:p>
        </w:tc>
      </w:tr>
      <w:tr w:rsidTr="007D435D">
        <w:tblPrEx>
          <w:tblW w:w="10337" w:type="dxa"/>
          <w:tblInd w:w="93" w:type="dxa"/>
          <w:tblLook w:val="04A0"/>
        </w:tblPrEx>
        <w:trPr>
          <w:trHeight w:val="56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5,36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5,71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22,00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162,52</w:t>
            </w:r>
          </w:p>
        </w:tc>
      </w:tr>
      <w:tr w:rsidTr="007D435D">
        <w:tblPrEx>
          <w:tblW w:w="10337" w:type="dxa"/>
          <w:tblInd w:w="93" w:type="dxa"/>
          <w:tblLook w:val="04A0"/>
        </w:tblPrEx>
        <w:trPr>
          <w:trHeight w:val="56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6,43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6,86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26,40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195,03</w:t>
            </w:r>
          </w:p>
        </w:tc>
      </w:tr>
      <w:tr w:rsidTr="007D435D">
        <w:tblPrEx>
          <w:tblW w:w="10337" w:type="dxa"/>
          <w:tblInd w:w="93" w:type="dxa"/>
          <w:tblLook w:val="04A0"/>
        </w:tblPrEx>
        <w:trPr>
          <w:trHeight w:val="56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33,0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243,8</w:t>
            </w:r>
          </w:p>
        </w:tc>
      </w:tr>
      <w:tr w:rsidTr="007D435D">
        <w:tblPrEx>
          <w:tblW w:w="10337" w:type="dxa"/>
          <w:tblInd w:w="93" w:type="dxa"/>
          <w:tblLook w:val="04A0"/>
        </w:tblPrEx>
        <w:trPr>
          <w:trHeight w:val="56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39,6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292,5</w:t>
            </w:r>
          </w:p>
        </w:tc>
      </w:tr>
      <w:tr w:rsidTr="007D435D">
        <w:tblPrEx>
          <w:tblW w:w="10337" w:type="dxa"/>
          <w:tblInd w:w="93" w:type="dxa"/>
          <w:tblLook w:val="04A0"/>
        </w:tblPrEx>
        <w:trPr>
          <w:trHeight w:val="56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11,4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44,0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325,0</w:t>
            </w:r>
          </w:p>
        </w:tc>
      </w:tr>
      <w:tr w:rsidTr="007D435D">
        <w:tblPrEx>
          <w:tblW w:w="10337" w:type="dxa"/>
          <w:tblInd w:w="93" w:type="dxa"/>
          <w:tblLook w:val="04A0"/>
        </w:tblPrEx>
        <w:trPr>
          <w:trHeight w:val="56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13,4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14,3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55,0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406,3</w:t>
            </w:r>
          </w:p>
        </w:tc>
      </w:tr>
      <w:tr w:rsidTr="007D435D">
        <w:tblPrEx>
          <w:tblW w:w="10337" w:type="dxa"/>
          <w:tblInd w:w="93" w:type="dxa"/>
          <w:tblLook w:val="04A0"/>
        </w:tblPrEx>
        <w:trPr>
          <w:trHeight w:val="56"/>
        </w:trPr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</w:tr>
      <w:tr w:rsidTr="007D435D">
        <w:tblPrEx>
          <w:tblW w:w="10337" w:type="dxa"/>
          <w:tblInd w:w="93" w:type="dxa"/>
          <w:tblLook w:val="04A0"/>
        </w:tblPrEx>
        <w:trPr>
          <w:trHeight w:val="315"/>
        </w:trPr>
        <w:tc>
          <w:tcPr>
            <w:tcW w:w="10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Запіканка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рисова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з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ягідним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кюлі</w:t>
            </w:r>
          </w:p>
        </w:tc>
      </w:tr>
      <w:tr w:rsidTr="007D435D">
        <w:tblPrEx>
          <w:tblW w:w="10337" w:type="dxa"/>
          <w:tblInd w:w="93" w:type="dxa"/>
          <w:tblLook w:val="04A0"/>
        </w:tblPrEx>
        <w:trPr>
          <w:trHeight w:val="56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Білки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Жири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Вуглеводи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Енергетична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цінність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ккал</w:t>
            </w:r>
          </w:p>
        </w:tc>
      </w:tr>
      <w:tr w:rsidTr="007D435D">
        <w:tblPrEx>
          <w:tblW w:w="10337" w:type="dxa"/>
          <w:tblInd w:w="93" w:type="dxa"/>
          <w:tblLook w:val="04A0"/>
        </w:tblPrEx>
        <w:trPr>
          <w:trHeight w:val="56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100/20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25,24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177,41</w:t>
            </w:r>
          </w:p>
        </w:tc>
      </w:tr>
      <w:tr w:rsidTr="007D435D">
        <w:tblPrEx>
          <w:tblW w:w="10337" w:type="dxa"/>
          <w:tblInd w:w="93" w:type="dxa"/>
          <w:tblLook w:val="04A0"/>
        </w:tblPrEx>
        <w:trPr>
          <w:trHeight w:val="56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120/20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29,64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209,92</w:t>
            </w:r>
          </w:p>
        </w:tc>
      </w:tr>
      <w:tr w:rsidTr="007D435D">
        <w:tblPrEx>
          <w:tblW w:w="10337" w:type="dxa"/>
          <w:tblInd w:w="93" w:type="dxa"/>
          <w:tblLook w:val="04A0"/>
        </w:tblPrEx>
        <w:trPr>
          <w:trHeight w:val="56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150/20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36,24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258,67</w:t>
            </w:r>
          </w:p>
        </w:tc>
      </w:tr>
      <w:tr w:rsidTr="007D435D">
        <w:tblPrEx>
          <w:tblW w:w="10337" w:type="dxa"/>
          <w:tblInd w:w="93" w:type="dxa"/>
          <w:tblLook w:val="04A0"/>
        </w:tblPrEx>
        <w:trPr>
          <w:trHeight w:val="56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180/20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42,84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307,43</w:t>
            </w:r>
          </w:p>
        </w:tc>
      </w:tr>
      <w:tr w:rsidTr="007D435D">
        <w:tblPrEx>
          <w:tblW w:w="10337" w:type="dxa"/>
          <w:tblInd w:w="93" w:type="dxa"/>
          <w:tblLook w:val="04A0"/>
        </w:tblPrEx>
        <w:trPr>
          <w:trHeight w:val="56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200/20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47,24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339,93</w:t>
            </w:r>
          </w:p>
        </w:tc>
      </w:tr>
      <w:tr w:rsidTr="007D435D">
        <w:tblPrEx>
          <w:tblW w:w="10337" w:type="dxa"/>
          <w:tblInd w:w="93" w:type="dxa"/>
          <w:tblLook w:val="04A0"/>
        </w:tblPrEx>
        <w:trPr>
          <w:trHeight w:val="56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250/20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13,61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14,40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58,24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421,19</w:t>
            </w:r>
          </w:p>
        </w:tc>
      </w:tr>
    </w:tbl>
    <w:p w:rsidR="00F932F1" w:rsidRPr="00F53AA7" w:rsidP="00F932F1">
      <w:pPr>
        <w:ind w:firstLine="720"/>
        <w:rPr>
          <w:b/>
          <w:sz w:val="24"/>
          <w:szCs w:val="24"/>
        </w:rPr>
      </w:pPr>
    </w:p>
    <w:p w:rsidR="00F932F1" w:rsidRPr="00F53AA7" w:rsidP="00F932F1">
      <w:pPr>
        <w:ind w:firstLine="720"/>
        <w:rPr>
          <w:sz w:val="24"/>
          <w:szCs w:val="24"/>
        </w:rPr>
      </w:pPr>
    </w:p>
    <w:sectPr w:rsidSect="00C86E48">
      <w:type w:val="nextPage"/>
      <w:pgSz w:w="11900" w:h="16840"/>
      <w:pgMar w:top="142" w:right="454" w:bottom="0" w:left="851" w:header="709" w:footer="709" w:gutter="0"/>
      <w:pgNumType w:start="14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1"/>
    <w:rsid w:val="00026A49"/>
    <w:rsid w:val="0003292B"/>
    <w:rsid w:val="0015393D"/>
    <w:rsid w:val="001E4968"/>
    <w:rsid w:val="002772D3"/>
    <w:rsid w:val="00701C4F"/>
    <w:rsid w:val="007D435D"/>
    <w:rsid w:val="007E4C9B"/>
    <w:rsid w:val="00925F35"/>
    <w:rsid w:val="00AA0152"/>
    <w:rsid w:val="00AF55E9"/>
    <w:rsid w:val="00C86E48"/>
    <w:rsid w:val="00CE48C6"/>
    <w:rsid w:val="00F53AA7"/>
    <w:rsid w:val="00F932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link w:val="1"/>
    <w:uiPriority w:val="9"/>
    <w:qFormat/>
    <w:rsid w:val="00F932F1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2"/>
    <w:uiPriority w:val="9"/>
    <w:qFormat/>
    <w:rsid w:val="00F932F1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next w:val="Normal"/>
    <w:link w:val="3"/>
    <w:uiPriority w:val="9"/>
    <w:qFormat/>
    <w:rsid w:val="00F932F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qFormat/>
    <w:rsid w:val="00F932F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93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F932F1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">
    <w:name w:val="Заголовок 2 Знак"/>
    <w:basedOn w:val="DefaultParagraphFont"/>
    <w:link w:val="Heading2"/>
    <w:uiPriority w:val="9"/>
    <w:rsid w:val="00F932F1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character" w:customStyle="1" w:styleId="3">
    <w:name w:val="Заголовок 3 Знак"/>
    <w:basedOn w:val="DefaultParagraphFont"/>
    <w:link w:val="Heading3"/>
    <w:uiPriority w:val="9"/>
    <w:rsid w:val="00F932F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character" w:customStyle="1" w:styleId="4">
    <w:name w:val="Заголовок 4 Знак"/>
    <w:basedOn w:val="DefaultParagraphFont"/>
    <w:link w:val="Heading4"/>
    <w:uiPriority w:val="9"/>
    <w:rsid w:val="00F932F1"/>
    <w:rPr>
      <w:rFonts w:ascii="Cambria" w:eastAsia="Times New Roman" w:hAnsi="Cambria" w:cs="Times New Roman"/>
      <w:i/>
      <w:iCs/>
      <w:color w:val="365F91"/>
      <w:lang w:val="uk-UA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932F1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table" w:customStyle="1" w:styleId="TableNormal1">
    <w:name w:val="Table Normal1"/>
    <w:uiPriority w:val="99"/>
    <w:semiHidden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sid w:val="00F932F1"/>
    <w:rPr>
      <w:sz w:val="23"/>
      <w:szCs w:val="23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F932F1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ListParagraph">
    <w:name w:val="List Paragraph"/>
    <w:basedOn w:val="Normal"/>
    <w:uiPriority w:val="1"/>
    <w:qFormat/>
    <w:rsid w:val="00F932F1"/>
  </w:style>
  <w:style w:type="paragraph" w:customStyle="1" w:styleId="TableParagraph">
    <w:name w:val="Table Paragraph"/>
    <w:basedOn w:val="Normal"/>
    <w:uiPriority w:val="1"/>
    <w:qFormat/>
    <w:rsid w:val="00F932F1"/>
    <w:pPr>
      <w:spacing w:before="19"/>
      <w:jc w:val="center"/>
    </w:pPr>
  </w:style>
  <w:style w:type="character" w:customStyle="1" w:styleId="a0">
    <w:name w:val="Верхний колонтитул Знак"/>
    <w:link w:val="Head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Header">
    <w:name w:val="header"/>
    <w:basedOn w:val="Normal"/>
    <w:link w:val="a0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0">
    <w:name w:val="Верх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character" w:customStyle="1" w:styleId="a1">
    <w:name w:val="Нижний колонтитул Знак"/>
    <w:link w:val="Foot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a1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1">
    <w:name w:val="Ниж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table" w:customStyle="1" w:styleId="TableNormal0">
    <w:name w:val="Table Normal_0"/>
    <w:uiPriority w:val="2"/>
    <w:semiHidden/>
    <w:unhideWhenUsed/>
    <w:qFormat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9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32F1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F932F1"/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F932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932F1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F932F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BalloonText">
    <w:name w:val="Balloon Text"/>
    <w:basedOn w:val="Normal"/>
    <w:link w:val="a4"/>
    <w:uiPriority w:val="99"/>
    <w:semiHidden/>
    <w:unhideWhenUsed/>
    <w:rsid w:val="00F93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932F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</cp:revision>
  <dcterms:created xsi:type="dcterms:W3CDTF">2021-11-23T12:27:00Z</dcterms:created>
  <dcterms:modified xsi:type="dcterms:W3CDTF">2021-11-23T12:29:00Z</dcterms:modified>
</cp:coreProperties>
</file>